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2594" w14:textId="5A6BDC0B" w:rsidR="00D949C3" w:rsidRPr="00AE47DB" w:rsidRDefault="00BC3380" w:rsidP="00AE4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AE47DB">
        <w:rPr>
          <w:b/>
          <w:bCs/>
          <w:sz w:val="28"/>
          <w:szCs w:val="28"/>
        </w:rPr>
        <w:t>филиал</w:t>
      </w:r>
      <w:r>
        <w:rPr>
          <w:b/>
          <w:bCs/>
          <w:sz w:val="28"/>
          <w:szCs w:val="28"/>
        </w:rPr>
        <w:t>е</w:t>
      </w:r>
      <w:r w:rsidR="00AE47DB">
        <w:rPr>
          <w:b/>
          <w:bCs/>
          <w:sz w:val="28"/>
          <w:szCs w:val="28"/>
        </w:rPr>
        <w:t xml:space="preserve"> РГЭУ (РИНХ) в г. Кисловодске</w:t>
      </w:r>
      <w:r>
        <w:rPr>
          <w:b/>
          <w:bCs/>
          <w:sz w:val="28"/>
          <w:szCs w:val="28"/>
        </w:rPr>
        <w:t xml:space="preserve"> общежитие отсутствует</w:t>
      </w:r>
      <w:bookmarkStart w:id="0" w:name="_GoBack"/>
      <w:bookmarkEnd w:id="0"/>
    </w:p>
    <w:sectPr w:rsidR="00D949C3" w:rsidRPr="00A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2A"/>
    <w:rsid w:val="00AE47DB"/>
    <w:rsid w:val="00BC3380"/>
    <w:rsid w:val="00D6342A"/>
    <w:rsid w:val="00D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F724"/>
  <w15:chartTrackingRefBased/>
  <w15:docId w15:val="{5CB265E9-5ED7-4048-A613-B25E1F2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3</cp:revision>
  <dcterms:created xsi:type="dcterms:W3CDTF">2020-03-19T14:22:00Z</dcterms:created>
  <dcterms:modified xsi:type="dcterms:W3CDTF">2020-03-19T14:37:00Z</dcterms:modified>
</cp:coreProperties>
</file>